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7E" w:rsidRPr="008B2D7E" w:rsidRDefault="008B2D7E" w:rsidP="00F17F7A">
      <w:pPr>
        <w:pStyle w:val="3"/>
        <w:spacing w:before="0" w:after="0"/>
        <w:ind w:left="5387"/>
        <w:jc w:val="left"/>
      </w:pPr>
      <w:bookmarkStart w:id="0" w:name="_GoBack"/>
      <w:bookmarkEnd w:id="0"/>
      <w:r w:rsidRPr="008B2D7E">
        <w:t>ОДОБРЕН</w:t>
      </w:r>
      <w:r w:rsidR="00B32198">
        <w:t>А</w:t>
      </w:r>
    </w:p>
    <w:p w:rsidR="008B2D7E" w:rsidRPr="008B2D7E" w:rsidRDefault="00B32198" w:rsidP="008B2D7E">
      <w:pPr>
        <w:ind w:left="4395"/>
        <w:rPr>
          <w:sz w:val="28"/>
          <w:szCs w:val="28"/>
        </w:rPr>
      </w:pPr>
      <w:r>
        <w:rPr>
          <w:sz w:val="28"/>
          <w:szCs w:val="28"/>
        </w:rPr>
        <w:t>решением ф</w:t>
      </w:r>
      <w:r w:rsidR="008B2D7E" w:rsidRPr="008B2D7E">
        <w:rPr>
          <w:sz w:val="28"/>
          <w:szCs w:val="28"/>
        </w:rPr>
        <w:t>едеральн</w:t>
      </w:r>
      <w:r>
        <w:rPr>
          <w:sz w:val="28"/>
          <w:szCs w:val="28"/>
        </w:rPr>
        <w:t>ого</w:t>
      </w:r>
      <w:r w:rsidR="008B2D7E" w:rsidRPr="008B2D7E">
        <w:rPr>
          <w:sz w:val="28"/>
          <w:szCs w:val="28"/>
        </w:rPr>
        <w:t xml:space="preserve"> учебно-</w:t>
      </w:r>
      <w:r>
        <w:rPr>
          <w:sz w:val="28"/>
          <w:szCs w:val="28"/>
        </w:rPr>
        <w:t>м</w:t>
      </w:r>
      <w:r w:rsidR="008B2D7E" w:rsidRPr="008B2D7E">
        <w:rPr>
          <w:sz w:val="28"/>
          <w:szCs w:val="28"/>
        </w:rPr>
        <w:t>етодическ</w:t>
      </w:r>
      <w:r>
        <w:rPr>
          <w:sz w:val="28"/>
          <w:szCs w:val="28"/>
        </w:rPr>
        <w:t>ого</w:t>
      </w:r>
      <w:r w:rsidR="008B2D7E" w:rsidRPr="008B2D7E">
        <w:rPr>
          <w:sz w:val="28"/>
          <w:szCs w:val="28"/>
        </w:rPr>
        <w:t xml:space="preserve"> объединени</w:t>
      </w:r>
      <w:r>
        <w:rPr>
          <w:sz w:val="28"/>
          <w:szCs w:val="28"/>
        </w:rPr>
        <w:t>я</w:t>
      </w:r>
      <w:r w:rsidR="008B2D7E" w:rsidRPr="008B2D7E">
        <w:rPr>
          <w:sz w:val="28"/>
          <w:szCs w:val="28"/>
        </w:rPr>
        <w:t xml:space="preserve"> по общему образованию</w:t>
      </w:r>
    </w:p>
    <w:p w:rsidR="008B2D7E" w:rsidRPr="008B2D7E" w:rsidRDefault="00B32198" w:rsidP="008B2D7E">
      <w:pPr>
        <w:ind w:left="4395"/>
        <w:rPr>
          <w:sz w:val="28"/>
          <w:szCs w:val="28"/>
        </w:rPr>
      </w:pPr>
      <w:r>
        <w:rPr>
          <w:sz w:val="28"/>
          <w:szCs w:val="28"/>
        </w:rPr>
        <w:t>(п</w:t>
      </w:r>
      <w:r w:rsidR="008B2D7E" w:rsidRPr="008B2D7E">
        <w:rPr>
          <w:sz w:val="28"/>
          <w:szCs w:val="28"/>
        </w:rPr>
        <w:t>ротокол от 8 апреля 2015 г. № 1/15</w:t>
      </w:r>
      <w:r>
        <w:rPr>
          <w:sz w:val="28"/>
          <w:szCs w:val="28"/>
        </w:rPr>
        <w:t>)</w:t>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color w:val="auto"/>
          <w:sz w:val="72"/>
          <w:szCs w:val="72"/>
        </w:rPr>
      </w:pPr>
      <w:r w:rsidRPr="00BD7394">
        <w:rPr>
          <w:rFonts w:ascii="Times New Roman" w:hAnsi="Times New Roman"/>
          <w:bCs/>
          <w:color w:val="auto"/>
          <w:sz w:val="72"/>
          <w:szCs w:val="72"/>
        </w:rPr>
        <w:t>Примерная</w:t>
      </w:r>
    </w:p>
    <w:p w:rsidR="00BD7394" w:rsidRDefault="00EF3564" w:rsidP="007F0E27">
      <w:pPr>
        <w:pStyle w:val="a3"/>
        <w:spacing w:line="360" w:lineRule="auto"/>
        <w:ind w:firstLine="454"/>
        <w:jc w:val="center"/>
        <w:rPr>
          <w:rFonts w:ascii="Times New Roman" w:hAnsi="Times New Roman"/>
          <w:color w:val="auto"/>
          <w:sz w:val="72"/>
          <w:szCs w:val="72"/>
        </w:rPr>
      </w:pPr>
      <w:r w:rsidRPr="00BD7394">
        <w:rPr>
          <w:rFonts w:ascii="Times New Roman" w:hAnsi="Times New Roman"/>
          <w:color w:val="auto"/>
          <w:sz w:val="72"/>
          <w:szCs w:val="72"/>
        </w:rPr>
        <w:t xml:space="preserve">основная образовательная программа </w:t>
      </w:r>
    </w:p>
    <w:p w:rsidR="00EF3564" w:rsidRPr="00BD7394" w:rsidRDefault="007F0E27" w:rsidP="007F0E27">
      <w:pPr>
        <w:pStyle w:val="a3"/>
        <w:spacing w:line="360" w:lineRule="auto"/>
        <w:ind w:firstLine="454"/>
        <w:jc w:val="center"/>
        <w:rPr>
          <w:rFonts w:ascii="Times New Roman" w:hAnsi="Times New Roman"/>
          <w:b/>
          <w:bCs/>
          <w:color w:val="auto"/>
          <w:sz w:val="56"/>
          <w:szCs w:val="56"/>
        </w:rPr>
      </w:pPr>
      <w:r w:rsidRPr="00BD7394">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F17F7A" w:rsidRPr="005E0565" w:rsidRDefault="00BC7AA8" w:rsidP="00A3436A">
      <w:pPr>
        <w:pStyle w:val="14"/>
        <w:rPr>
          <w:rFonts w:asciiTheme="minorHAnsi" w:eastAsiaTheme="minorEastAsia" w:hAnsiTheme="minorHAnsi" w:cstheme="minorBidi"/>
          <w:noProof/>
          <w:lang w:eastAsia="ja-JP"/>
        </w:rPr>
      </w:pPr>
      <w:r w:rsidRPr="005E0565">
        <w:fldChar w:fldCharType="begin"/>
      </w:r>
      <w:r w:rsidR="0009208D" w:rsidRPr="005E0565">
        <w:instrText xml:space="preserve"> TOC \o "1-1" \t "Заголовок 2;2;Подзаголовок;2" </w:instrText>
      </w:r>
      <w:r w:rsidRPr="005E0565">
        <w:fldChar w:fldCharType="separate"/>
      </w:r>
      <w:r w:rsidR="00F17F7A" w:rsidRPr="005E0565">
        <w:rPr>
          <w:noProof/>
        </w:rPr>
        <w:t>Общие положения</w:t>
      </w:r>
      <w:r w:rsidR="00F17F7A" w:rsidRPr="005E0565">
        <w:rPr>
          <w:noProof/>
        </w:rPr>
        <w:tab/>
      </w:r>
      <w:r w:rsidRPr="005E0565">
        <w:rPr>
          <w:noProof/>
        </w:rPr>
        <w:fldChar w:fldCharType="begin"/>
      </w:r>
      <w:r w:rsidR="00F17F7A" w:rsidRPr="005E0565">
        <w:rPr>
          <w:noProof/>
        </w:rPr>
        <w:instrText xml:space="preserve"> PAGEREF _Toc294246065 \h </w:instrText>
      </w:r>
      <w:r w:rsidRPr="005E0565">
        <w:rPr>
          <w:noProof/>
        </w:rPr>
      </w:r>
      <w:r w:rsidRPr="005E0565">
        <w:rPr>
          <w:noProof/>
        </w:rPr>
        <w:fldChar w:fldCharType="separate"/>
      </w:r>
      <w:r w:rsidR="00CA0214" w:rsidRPr="005E0565">
        <w:rPr>
          <w:noProof/>
        </w:rPr>
        <w:t>4</w:t>
      </w:r>
      <w:r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BC7AA8" w:rsidRPr="005E0565">
        <w:rPr>
          <w:noProof/>
        </w:rPr>
        <w:fldChar w:fldCharType="begin"/>
      </w:r>
      <w:r w:rsidRPr="005E0565">
        <w:rPr>
          <w:noProof/>
        </w:rPr>
        <w:instrText xml:space="preserve"> PAGEREF _Toc294246066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BC7AA8" w:rsidRPr="005E0565">
        <w:rPr>
          <w:noProof/>
        </w:rPr>
        <w:fldChar w:fldCharType="begin"/>
      </w:r>
      <w:r w:rsidRPr="005E0565">
        <w:rPr>
          <w:noProof/>
        </w:rPr>
        <w:instrText xml:space="preserve"> PAGEREF _Toc294246067 \h </w:instrText>
      </w:r>
      <w:r w:rsidR="00BC7AA8" w:rsidRPr="005E0565">
        <w:rPr>
          <w:noProof/>
        </w:rPr>
      </w:r>
      <w:r w:rsidR="00BC7AA8" w:rsidRPr="005E0565">
        <w:rPr>
          <w:noProof/>
        </w:rPr>
        <w:fldChar w:fldCharType="separate"/>
      </w:r>
      <w:r w:rsidR="00CA0214" w:rsidRPr="005E0565">
        <w:rPr>
          <w:noProof/>
        </w:rPr>
        <w:t>7</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_Toc294246068 \h </w:instrText>
      </w:r>
      <w:r w:rsidR="00BC7AA8" w:rsidRPr="005E0565">
        <w:rPr>
          <w:noProof/>
        </w:rPr>
      </w:r>
      <w:r w:rsidR="00BC7AA8" w:rsidRPr="005E0565">
        <w:rPr>
          <w:noProof/>
        </w:rPr>
        <w:fldChar w:fldCharType="separate"/>
      </w:r>
      <w:r w:rsidR="00CA0214" w:rsidRPr="005E0565">
        <w:rPr>
          <w:noProof/>
        </w:rPr>
        <w:t>11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_Toc294246069 \h </w:instrText>
      </w:r>
      <w:r w:rsidR="00BC7AA8" w:rsidRPr="005E0565">
        <w:rPr>
          <w:noProof/>
        </w:rPr>
      </w:r>
      <w:r w:rsidR="00BC7AA8" w:rsidRPr="005E0565">
        <w:rPr>
          <w:noProof/>
        </w:rPr>
        <w:fldChar w:fldCharType="separate"/>
      </w:r>
      <w:r w:rsidR="00CA0214" w:rsidRPr="005E0565">
        <w:rPr>
          <w:noProof/>
        </w:rPr>
        <w:t>15</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BC7AA8" w:rsidRPr="005E0565">
        <w:rPr>
          <w:noProof/>
        </w:rPr>
        <w:fldChar w:fldCharType="begin"/>
      </w:r>
      <w:r w:rsidRPr="005E0565">
        <w:rPr>
          <w:noProof/>
        </w:rPr>
        <w:instrText xml:space="preserve"> PAGEREF _Toc294246070 \h </w:instrText>
      </w:r>
      <w:r w:rsidR="00BC7AA8" w:rsidRPr="005E0565">
        <w:rPr>
          <w:noProof/>
        </w:rPr>
      </w:r>
      <w:r w:rsidR="00BC7AA8" w:rsidRPr="005E0565">
        <w:rPr>
          <w:noProof/>
        </w:rPr>
        <w:fldChar w:fldCharType="separate"/>
      </w:r>
      <w:r w:rsidR="00CA0214" w:rsidRPr="005E0565">
        <w:rPr>
          <w:noProof/>
        </w:rPr>
        <w:t>21</w:t>
      </w:r>
      <w:r w:rsidR="00BC7AA8"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BC7AA8" w:rsidRPr="005E0565">
        <w:rPr>
          <w:noProof/>
        </w:rPr>
        <w:fldChar w:fldCharType="begin"/>
      </w:r>
      <w:r w:rsidRPr="005E0565">
        <w:rPr>
          <w:noProof/>
        </w:rPr>
        <w:instrText xml:space="preserve"> PAGEREF _Toc294246071 \h </w:instrText>
      </w:r>
      <w:r w:rsidR="00BC7AA8" w:rsidRPr="005E0565">
        <w:rPr>
          <w:noProof/>
        </w:rPr>
      </w:r>
      <w:r w:rsidR="00BC7AA8" w:rsidRPr="005E0565">
        <w:rPr>
          <w:noProof/>
        </w:rPr>
        <w:fldChar w:fldCharType="separate"/>
      </w:r>
      <w:r w:rsidR="00CA0214" w:rsidRPr="005E0565">
        <w:rPr>
          <w:noProof/>
        </w:rPr>
        <w:t>24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_Toc294246072 \h </w:instrText>
      </w:r>
      <w:r w:rsidR="00BC7AA8" w:rsidRPr="005E0565">
        <w:rPr>
          <w:noProof/>
        </w:rPr>
      </w:r>
      <w:r w:rsidR="00BC7AA8" w:rsidRPr="005E0565">
        <w:rPr>
          <w:noProof/>
        </w:rPr>
        <w:fldChar w:fldCharType="separate"/>
      </w:r>
      <w:r w:rsidR="00CA0214" w:rsidRPr="005E0565">
        <w:rPr>
          <w:noProof/>
        </w:rPr>
        <w:t>28</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_Toc294246073 \h </w:instrText>
      </w:r>
      <w:r w:rsidR="00BC7AA8" w:rsidRPr="005E0565">
        <w:rPr>
          <w:noProof/>
        </w:rPr>
      </w:r>
      <w:r w:rsidR="00BC7AA8" w:rsidRPr="005E0565">
        <w:rPr>
          <w:noProof/>
        </w:rPr>
        <w:fldChar w:fldCharType="separate"/>
      </w:r>
      <w:r w:rsidR="00CA0214" w:rsidRPr="005E0565">
        <w:rPr>
          <w:noProof/>
        </w:rPr>
        <w:t>34</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BC7AA8" w:rsidRPr="005E0565">
        <w:rPr>
          <w:noProof/>
        </w:rPr>
        <w:fldChar w:fldCharType="begin"/>
      </w:r>
      <w:r w:rsidRPr="005E0565">
        <w:rPr>
          <w:noProof/>
        </w:rPr>
        <w:instrText xml:space="preserve"> PAGEREF _Toc294246074 \h </w:instrText>
      </w:r>
      <w:r w:rsidR="00BC7AA8" w:rsidRPr="005E0565">
        <w:rPr>
          <w:noProof/>
        </w:rPr>
      </w:r>
      <w:r w:rsidR="00BC7AA8" w:rsidRPr="005E0565">
        <w:rPr>
          <w:noProof/>
        </w:rPr>
        <w:fldChar w:fldCharType="separate"/>
      </w:r>
      <w:r w:rsidR="00CA0214" w:rsidRPr="005E0565">
        <w:rPr>
          <w:noProof/>
        </w:rPr>
        <w:t>40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_Toc294246075 \h </w:instrText>
      </w:r>
      <w:r w:rsidR="00BC7AA8" w:rsidRPr="005E0565">
        <w:rPr>
          <w:noProof/>
        </w:rPr>
      </w:r>
      <w:r w:rsidR="00BC7AA8" w:rsidRPr="005E0565">
        <w:rPr>
          <w:noProof/>
        </w:rPr>
        <w:fldChar w:fldCharType="separate"/>
      </w:r>
      <w:r w:rsidR="00CA0214" w:rsidRPr="005E0565">
        <w:rPr>
          <w:noProof/>
        </w:rPr>
        <w:t>46</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_Toc294246076 \h </w:instrText>
      </w:r>
      <w:r w:rsidR="00BC7AA8" w:rsidRPr="005E0565">
        <w:rPr>
          <w:noProof/>
        </w:rPr>
      </w:r>
      <w:r w:rsidR="00BC7AA8" w:rsidRPr="005E0565">
        <w:rPr>
          <w:noProof/>
        </w:rPr>
        <w:fldChar w:fldCharType="separate"/>
      </w:r>
      <w:r w:rsidR="00CA0214" w:rsidRPr="005E0565">
        <w:rPr>
          <w:noProof/>
        </w:rPr>
        <w:t>50</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_Toc294246077 \h </w:instrText>
      </w:r>
      <w:r w:rsidR="00BC7AA8" w:rsidRPr="005E0565">
        <w:rPr>
          <w:noProof/>
        </w:rPr>
      </w:r>
      <w:r w:rsidR="00BC7AA8" w:rsidRPr="005E0565">
        <w:rPr>
          <w:noProof/>
        </w:rPr>
        <w:fldChar w:fldCharType="separate"/>
      </w:r>
      <w:r w:rsidR="00CA0214" w:rsidRPr="005E0565">
        <w:rPr>
          <w:noProof/>
        </w:rPr>
        <w:t>57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_Toc294246078 \h </w:instrText>
      </w:r>
      <w:r w:rsidR="00BC7AA8" w:rsidRPr="005E0565">
        <w:rPr>
          <w:noProof/>
        </w:rPr>
      </w:r>
      <w:r w:rsidR="00BC7AA8" w:rsidRPr="005E0565">
        <w:rPr>
          <w:noProof/>
        </w:rPr>
        <w:fldChar w:fldCharType="separate"/>
      </w:r>
      <w:r w:rsidR="00CA0214" w:rsidRPr="005E0565">
        <w:rPr>
          <w:noProof/>
        </w:rPr>
        <w:t>62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_Toc294246079 \h </w:instrText>
      </w:r>
      <w:r w:rsidR="00BC7AA8" w:rsidRPr="005E0565">
        <w:rPr>
          <w:noProof/>
        </w:rPr>
      </w:r>
      <w:r w:rsidR="00BC7AA8" w:rsidRPr="005E0565">
        <w:rPr>
          <w:noProof/>
        </w:rPr>
        <w:fldChar w:fldCharType="separate"/>
      </w:r>
      <w:r w:rsidR="00CA0214" w:rsidRPr="005E0565">
        <w:rPr>
          <w:noProof/>
        </w:rPr>
        <w:t>67</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_Toc294246080 \h </w:instrText>
      </w:r>
      <w:r w:rsidR="00BC7AA8" w:rsidRPr="005E0565">
        <w:rPr>
          <w:noProof/>
        </w:rPr>
      </w:r>
      <w:r w:rsidR="00BC7AA8" w:rsidRPr="005E0565">
        <w:rPr>
          <w:noProof/>
        </w:rPr>
        <w:fldChar w:fldCharType="separate"/>
      </w:r>
      <w:r w:rsidR="00CA0214" w:rsidRPr="005E0565">
        <w:rPr>
          <w:noProof/>
        </w:rPr>
        <w:t>72</w:t>
      </w:r>
      <w:r w:rsidR="00BC7AA8"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_Toc294246081 \h </w:instrText>
      </w:r>
      <w:r w:rsidR="00BC7AA8" w:rsidRPr="005E0565">
        <w:rPr>
          <w:noProof/>
        </w:rPr>
      </w:r>
      <w:r w:rsidR="00BC7AA8" w:rsidRPr="005E0565">
        <w:rPr>
          <w:noProof/>
        </w:rPr>
        <w:fldChar w:fldCharType="separate"/>
      </w:r>
      <w:r w:rsidR="00CA0214" w:rsidRPr="005E0565">
        <w:rPr>
          <w:noProof/>
        </w:rPr>
        <w:t>77</w:t>
      </w:r>
      <w:r w:rsidR="00BC7AA8" w:rsidRPr="005E0565">
        <w:rPr>
          <w:noProof/>
        </w:rPr>
        <w:fldChar w:fldCharType="end"/>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_Toc294246082 \h </w:instrText>
      </w:r>
      <w:r w:rsidR="00BC7AA8" w:rsidRPr="005E0565">
        <w:rPr>
          <w:noProof/>
        </w:rPr>
      </w:r>
      <w:r w:rsidR="00BC7AA8" w:rsidRPr="005E0565">
        <w:rPr>
          <w:noProof/>
        </w:rPr>
        <w:fldChar w:fldCharType="separate"/>
      </w:r>
      <w:r w:rsidR="00CA0214" w:rsidRPr="005E0565">
        <w:rPr>
          <w:noProof/>
        </w:rPr>
        <w:t>79</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BC7AA8" w:rsidRPr="005E0565">
        <w:rPr>
          <w:noProof/>
        </w:rPr>
        <w:fldChar w:fldCharType="begin"/>
      </w:r>
      <w:r w:rsidRPr="005E0565">
        <w:rPr>
          <w:noProof/>
        </w:rPr>
        <w:instrText xml:space="preserve"> PAGEREF _Toc294246087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BC7AA8" w:rsidRPr="005E0565">
        <w:rPr>
          <w:noProof/>
        </w:rPr>
        <w:fldChar w:fldCharType="begin"/>
      </w:r>
      <w:r w:rsidRPr="005E0565">
        <w:rPr>
          <w:noProof/>
        </w:rPr>
        <w:instrText xml:space="preserve"> PAGEREF _Toc294246088 \h </w:instrText>
      </w:r>
      <w:r w:rsidR="00BC7AA8" w:rsidRPr="005E0565">
        <w:rPr>
          <w:noProof/>
        </w:rPr>
      </w:r>
      <w:r w:rsidR="00BC7AA8" w:rsidRPr="005E0565">
        <w:rPr>
          <w:noProof/>
        </w:rPr>
        <w:fldChar w:fldCharType="separate"/>
      </w:r>
      <w:r w:rsidR="00CA0214" w:rsidRPr="005E0565">
        <w:rPr>
          <w:noProof/>
        </w:rPr>
        <w:t>100</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BC7AA8" w:rsidRPr="005E0565">
        <w:rPr>
          <w:noProof/>
        </w:rPr>
        <w:fldChar w:fldCharType="begin"/>
      </w:r>
      <w:r w:rsidRPr="005E0565">
        <w:rPr>
          <w:noProof/>
        </w:rPr>
        <w:instrText xml:space="preserve"> PAGEREF _Toc294246095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2.2.1.</w:t>
      </w:r>
      <w:r w:rsidRPr="005E0565">
        <w:rPr>
          <w:rFonts w:asciiTheme="minorHAnsi" w:eastAsiaTheme="minorEastAsia" w:hAnsiTheme="minorHAnsi" w:cstheme="minorBidi"/>
          <w:noProof/>
          <w:lang w:eastAsia="ja-JP"/>
        </w:rPr>
        <w:tab/>
      </w:r>
      <w:r w:rsidRPr="005E0565">
        <w:rPr>
          <w:noProof/>
        </w:rPr>
        <w:t>Общие положения</w:t>
      </w:r>
      <w:r w:rsidRPr="005E0565">
        <w:rPr>
          <w:noProof/>
        </w:rPr>
        <w:tab/>
      </w:r>
      <w:r w:rsidR="00BC7AA8" w:rsidRPr="005E0565">
        <w:rPr>
          <w:noProof/>
        </w:rPr>
        <w:fldChar w:fldCharType="begin"/>
      </w:r>
      <w:r w:rsidRPr="005E0565">
        <w:rPr>
          <w:noProof/>
        </w:rPr>
        <w:instrText xml:space="preserve"> PAGEREF _Toc294246096 \h </w:instrText>
      </w:r>
      <w:r w:rsidR="00BC7AA8" w:rsidRPr="005E0565">
        <w:rPr>
          <w:noProof/>
        </w:rPr>
      </w:r>
      <w:r w:rsidR="00BC7AA8" w:rsidRPr="005E0565">
        <w:rPr>
          <w:noProof/>
        </w:rPr>
        <w:fldChar w:fldCharType="separate"/>
      </w:r>
      <w:r w:rsidR="00CA0214" w:rsidRPr="005E0565">
        <w:rPr>
          <w:noProof/>
        </w:rPr>
        <w:t>133</w:t>
      </w:r>
      <w:r w:rsidR="00BC7AA8"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2.2.2.</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BC7AA8" w:rsidRPr="005E0565">
        <w:rPr>
          <w:noProof/>
        </w:rPr>
        <w:fldChar w:fldCharType="begin"/>
      </w:r>
      <w:r w:rsidRPr="005E0565">
        <w:rPr>
          <w:noProof/>
        </w:rPr>
        <w:instrText xml:space="preserve"> PAGEREF _Toc294246097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BC7AA8" w:rsidRPr="005E0565">
        <w:rPr>
          <w:noProof/>
        </w:rPr>
        <w:fldChar w:fldCharType="begin"/>
      </w:r>
      <w:r w:rsidRPr="005E0565">
        <w:rPr>
          <w:noProof/>
        </w:rPr>
        <w:instrText xml:space="preserve"> PAGEREF _Toc294246098 \h </w:instrText>
      </w:r>
      <w:r w:rsidR="00BC7AA8" w:rsidRPr="005E0565">
        <w:rPr>
          <w:noProof/>
        </w:rPr>
      </w:r>
      <w:r w:rsidR="00BC7AA8" w:rsidRPr="005E0565">
        <w:rPr>
          <w:noProof/>
        </w:rPr>
        <w:fldChar w:fldCharType="separate"/>
      </w:r>
      <w:r w:rsidR="00CA0214" w:rsidRPr="005E0565">
        <w:rPr>
          <w:noProof/>
        </w:rPr>
        <w:t>136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BC7AA8" w:rsidRPr="005E0565">
        <w:rPr>
          <w:noProof/>
        </w:rPr>
        <w:fldChar w:fldCharType="begin"/>
      </w:r>
      <w:r w:rsidRPr="005E0565">
        <w:rPr>
          <w:noProof/>
        </w:rPr>
        <w:instrText xml:space="preserve"> PAGEREF _Toc294246099 \h </w:instrText>
      </w:r>
      <w:r w:rsidR="00BC7AA8" w:rsidRPr="005E0565">
        <w:rPr>
          <w:noProof/>
        </w:rPr>
      </w:r>
      <w:r w:rsidR="00BC7AA8" w:rsidRPr="005E0565">
        <w:rPr>
          <w:noProof/>
        </w:rPr>
        <w:fldChar w:fldCharType="separate"/>
      </w:r>
      <w:r w:rsidR="00CA0214" w:rsidRPr="005E0565">
        <w:rPr>
          <w:noProof/>
        </w:rPr>
        <w:t>143</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BC7AA8" w:rsidRPr="005E0565">
        <w:rPr>
          <w:noProof/>
        </w:rPr>
        <w:fldChar w:fldCharType="begin"/>
      </w:r>
      <w:r w:rsidRPr="005E0565">
        <w:rPr>
          <w:noProof/>
        </w:rPr>
        <w:instrText xml:space="preserve"> PAGEREF _Toc294246100 \h </w:instrText>
      </w:r>
      <w:r w:rsidR="00BC7AA8" w:rsidRPr="005E0565">
        <w:rPr>
          <w:noProof/>
        </w:rPr>
      </w:r>
      <w:r w:rsidR="00BC7AA8" w:rsidRPr="005E0565">
        <w:rPr>
          <w:noProof/>
        </w:rPr>
        <w:fldChar w:fldCharType="separate"/>
      </w:r>
      <w:r w:rsidR="00CA0214" w:rsidRPr="005E0565">
        <w:rPr>
          <w:noProof/>
        </w:rPr>
        <w:t>149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BC7AA8" w:rsidRPr="005E0565">
        <w:rPr>
          <w:noProof/>
        </w:rPr>
        <w:fldChar w:fldCharType="begin"/>
      </w:r>
      <w:r w:rsidRPr="005E0565">
        <w:rPr>
          <w:noProof/>
        </w:rPr>
        <w:instrText xml:space="preserve"> PAGEREF _Toc294246101 \h </w:instrText>
      </w:r>
      <w:r w:rsidR="00BC7AA8" w:rsidRPr="005E0565">
        <w:rPr>
          <w:noProof/>
        </w:rPr>
      </w:r>
      <w:r w:rsidR="00BC7AA8" w:rsidRPr="005E0565">
        <w:rPr>
          <w:noProof/>
        </w:rPr>
        <w:fldChar w:fldCharType="separate"/>
      </w:r>
      <w:r w:rsidR="00CA0214" w:rsidRPr="005E0565">
        <w:rPr>
          <w:noProof/>
        </w:rPr>
        <w:t>159</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BC7AA8" w:rsidRPr="005E0565">
        <w:rPr>
          <w:noProof/>
        </w:rPr>
        <w:fldChar w:fldCharType="begin"/>
      </w:r>
      <w:r w:rsidRPr="005E0565">
        <w:rPr>
          <w:noProof/>
        </w:rPr>
        <w:instrText xml:space="preserve"> PAGEREF _Toc294246102 \h </w:instrText>
      </w:r>
      <w:r w:rsidR="00BC7AA8" w:rsidRPr="005E0565">
        <w:rPr>
          <w:noProof/>
        </w:rPr>
      </w:r>
      <w:r w:rsidR="00BC7AA8" w:rsidRPr="005E0565">
        <w:rPr>
          <w:noProof/>
        </w:rPr>
        <w:fldChar w:fldCharType="separate"/>
      </w:r>
      <w:r w:rsidR="00CA0214" w:rsidRPr="005E0565">
        <w:rPr>
          <w:noProof/>
        </w:rPr>
        <w:t>161</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BC7AA8" w:rsidRPr="005E0565">
        <w:rPr>
          <w:noProof/>
        </w:rPr>
        <w:fldChar w:fldCharType="begin"/>
      </w:r>
      <w:r w:rsidRPr="005E0565">
        <w:rPr>
          <w:noProof/>
        </w:rPr>
        <w:instrText xml:space="preserve"> PAGEREF _Toc294246103 \h </w:instrText>
      </w:r>
      <w:r w:rsidR="00BC7AA8" w:rsidRPr="005E0565">
        <w:rPr>
          <w:noProof/>
        </w:rPr>
      </w:r>
      <w:r w:rsidR="00BC7AA8" w:rsidRPr="005E0565">
        <w:rPr>
          <w:noProof/>
        </w:rPr>
        <w:fldChar w:fldCharType="separate"/>
      </w:r>
      <w:r w:rsidR="00CA0214" w:rsidRPr="005E0565">
        <w:rPr>
          <w:noProof/>
        </w:rPr>
        <w:t>167</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BC7AA8" w:rsidRPr="005E0565">
        <w:rPr>
          <w:noProof/>
        </w:rPr>
        <w:fldChar w:fldCharType="begin"/>
      </w:r>
      <w:r w:rsidRPr="005E0565">
        <w:rPr>
          <w:noProof/>
        </w:rPr>
        <w:instrText xml:space="preserve"> PAGEREF _Toc294246104 \h </w:instrText>
      </w:r>
      <w:r w:rsidR="00BC7AA8" w:rsidRPr="005E0565">
        <w:rPr>
          <w:noProof/>
        </w:rPr>
      </w:r>
      <w:r w:rsidR="00BC7AA8" w:rsidRPr="005E0565">
        <w:rPr>
          <w:noProof/>
        </w:rPr>
        <w:fldChar w:fldCharType="separate"/>
      </w:r>
      <w:r w:rsidR="00CA0214" w:rsidRPr="005E0565">
        <w:rPr>
          <w:noProof/>
        </w:rPr>
        <w:t>170</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BC7AA8" w:rsidRPr="005E0565">
        <w:rPr>
          <w:noProof/>
        </w:rPr>
        <w:fldChar w:fldCharType="begin"/>
      </w:r>
      <w:r w:rsidRPr="005E0565">
        <w:rPr>
          <w:noProof/>
        </w:rPr>
        <w:instrText xml:space="preserve"> PAGEREF _Toc294246105 \h </w:instrText>
      </w:r>
      <w:r w:rsidR="00BC7AA8" w:rsidRPr="005E0565">
        <w:rPr>
          <w:noProof/>
        </w:rPr>
      </w:r>
      <w:r w:rsidR="00BC7AA8" w:rsidRPr="005E0565">
        <w:rPr>
          <w:noProof/>
        </w:rPr>
        <w:fldChar w:fldCharType="separate"/>
      </w:r>
      <w:r w:rsidR="00CA0214" w:rsidRPr="005E0565">
        <w:rPr>
          <w:noProof/>
        </w:rPr>
        <w:t>174</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BC7AA8" w:rsidRPr="005E0565">
        <w:rPr>
          <w:noProof/>
        </w:rPr>
        <w:fldChar w:fldCharType="begin"/>
      </w:r>
      <w:r w:rsidRPr="005E0565">
        <w:rPr>
          <w:noProof/>
        </w:rPr>
        <w:instrText xml:space="preserve"> PAGEREF _Toc294246106 \h </w:instrText>
      </w:r>
      <w:r w:rsidR="00BC7AA8" w:rsidRPr="005E0565">
        <w:rPr>
          <w:noProof/>
        </w:rPr>
      </w:r>
      <w:r w:rsidR="00BC7AA8" w:rsidRPr="005E0565">
        <w:rPr>
          <w:noProof/>
        </w:rPr>
        <w:fldChar w:fldCharType="separate"/>
      </w:r>
      <w:r w:rsidR="00CA0214" w:rsidRPr="005E0565">
        <w:rPr>
          <w:noProof/>
        </w:rPr>
        <w:t>196</w:t>
      </w:r>
      <w:r w:rsidR="00BC7AA8"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2.2.2.10.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BC7AA8" w:rsidRPr="005E0565">
        <w:rPr>
          <w:noProof/>
        </w:rPr>
        <w:fldChar w:fldCharType="begin"/>
      </w:r>
      <w:r w:rsidRPr="005E0565">
        <w:rPr>
          <w:noProof/>
        </w:rPr>
        <w:instrText xml:space="preserve"> PAGEREF _Toc294246107 \h </w:instrText>
      </w:r>
      <w:r w:rsidR="00BC7AA8" w:rsidRPr="005E0565">
        <w:rPr>
          <w:noProof/>
        </w:rPr>
      </w:r>
      <w:r w:rsidR="00BC7AA8" w:rsidRPr="005E0565">
        <w:rPr>
          <w:noProof/>
        </w:rPr>
        <w:fldChar w:fldCharType="separate"/>
      </w:r>
      <w:r w:rsidR="00CA0214" w:rsidRPr="005E0565">
        <w:rPr>
          <w:noProof/>
        </w:rPr>
        <w:t>199</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_Toc294246108 \h </w:instrText>
      </w:r>
      <w:r w:rsidR="00BC7AA8" w:rsidRPr="005E0565">
        <w:rPr>
          <w:noProof/>
        </w:rPr>
      </w:r>
      <w:r w:rsidR="00BC7AA8" w:rsidRPr="005E0565">
        <w:rPr>
          <w:noProof/>
        </w:rPr>
        <w:fldChar w:fldCharType="separate"/>
      </w:r>
      <w:r w:rsidR="00CA0214" w:rsidRPr="005E0565">
        <w:rPr>
          <w:noProof/>
        </w:rPr>
        <w:t>205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BC7AA8" w:rsidRPr="005E0565">
        <w:rPr>
          <w:noProof/>
        </w:rPr>
        <w:fldChar w:fldCharType="begin"/>
      </w:r>
      <w:r w:rsidRPr="005E0565">
        <w:rPr>
          <w:noProof/>
        </w:rPr>
        <w:instrText xml:space="preserve"> PAGEREF _Toc294246109 \h </w:instrText>
      </w:r>
      <w:r w:rsidR="00BC7AA8" w:rsidRPr="005E0565">
        <w:rPr>
          <w:noProof/>
        </w:rPr>
      </w:r>
      <w:r w:rsidR="00BC7AA8" w:rsidRPr="005E0565">
        <w:rPr>
          <w:noProof/>
        </w:rPr>
        <w:fldChar w:fldCharType="separate"/>
      </w:r>
      <w:r w:rsidR="00CA0214" w:rsidRPr="005E0565">
        <w:rPr>
          <w:noProof/>
        </w:rPr>
        <w:t>265</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BC7AA8" w:rsidRPr="005E0565">
        <w:rPr>
          <w:noProof/>
        </w:rPr>
        <w:fldChar w:fldCharType="begin"/>
      </w:r>
      <w:r w:rsidRPr="005E0565">
        <w:rPr>
          <w:noProof/>
        </w:rPr>
        <w:instrText xml:space="preserve"> PAGEREF _Toc294246110 \h </w:instrText>
      </w:r>
      <w:r w:rsidR="00BC7AA8" w:rsidRPr="005E0565">
        <w:rPr>
          <w:noProof/>
        </w:rPr>
      </w:r>
      <w:r w:rsidR="00BC7AA8" w:rsidRPr="005E0565">
        <w:rPr>
          <w:noProof/>
        </w:rPr>
        <w:fldChar w:fldCharType="separate"/>
      </w:r>
      <w:r w:rsidR="00CA0214" w:rsidRPr="005E0565">
        <w:rPr>
          <w:noProof/>
        </w:rPr>
        <w:t>276</w:t>
      </w:r>
      <w:r w:rsidR="00BC7AA8"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BC7AA8" w:rsidRPr="005E0565">
        <w:rPr>
          <w:noProof/>
        </w:rPr>
        <w:fldChar w:fldCharType="begin"/>
      </w:r>
      <w:r w:rsidRPr="005E0565">
        <w:rPr>
          <w:noProof/>
        </w:rPr>
        <w:instrText xml:space="preserve"> PAGEREF _Toc294246111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Pr="005E0565">
        <w:rPr>
          <w:noProof/>
        </w:rPr>
        <w:t>Примерный учебный план начального общего образования</w:t>
      </w:r>
      <w:r w:rsidRPr="005E0565">
        <w:rPr>
          <w:noProof/>
        </w:rPr>
        <w:tab/>
      </w:r>
      <w:r w:rsidR="00BC7AA8" w:rsidRPr="005E0565">
        <w:rPr>
          <w:noProof/>
        </w:rPr>
        <w:fldChar w:fldCharType="begin"/>
      </w:r>
      <w:r w:rsidRPr="005E0565">
        <w:rPr>
          <w:noProof/>
        </w:rPr>
        <w:instrText xml:space="preserve"> PAGEREF _Toc294246112 \h </w:instrText>
      </w:r>
      <w:r w:rsidR="00BC7AA8" w:rsidRPr="005E0565">
        <w:rPr>
          <w:noProof/>
        </w:rPr>
      </w:r>
      <w:r w:rsidR="00BC7AA8" w:rsidRPr="005E0565">
        <w:rPr>
          <w:noProof/>
        </w:rPr>
        <w:fldChar w:fldCharType="separate"/>
      </w:r>
      <w:r w:rsidR="00CA0214" w:rsidRPr="005E0565">
        <w:rPr>
          <w:noProof/>
        </w:rPr>
        <w:t>288</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BC7AA8" w:rsidRPr="005E0565">
        <w:rPr>
          <w:noProof/>
        </w:rPr>
        <w:fldChar w:fldCharType="begin"/>
      </w:r>
      <w:r w:rsidRPr="005E0565">
        <w:rPr>
          <w:noProof/>
        </w:rPr>
        <w:instrText xml:space="preserve"> PAGEREF _Toc294246113 \h </w:instrText>
      </w:r>
      <w:r w:rsidR="00BC7AA8" w:rsidRPr="005E0565">
        <w:rPr>
          <w:noProof/>
        </w:rPr>
      </w:r>
      <w:r w:rsidR="00BC7AA8" w:rsidRPr="005E0565">
        <w:rPr>
          <w:noProof/>
        </w:rPr>
        <w:fldChar w:fldCharType="separate"/>
      </w:r>
      <w:r w:rsidR="00CA0214" w:rsidRPr="005E0565">
        <w:rPr>
          <w:noProof/>
        </w:rPr>
        <w:t>297</w:t>
      </w:r>
      <w:r w:rsidR="00BC7AA8"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_Toc294246114 \h </w:instrText>
      </w:r>
      <w:r w:rsidR="00BC7AA8" w:rsidRPr="005E0565">
        <w:rPr>
          <w:noProof/>
        </w:rPr>
      </w:r>
      <w:r w:rsidR="00BC7AA8" w:rsidRPr="005E0565">
        <w:rPr>
          <w:noProof/>
        </w:rPr>
        <w:fldChar w:fldCharType="separate"/>
      </w:r>
      <w:r w:rsidR="00CA0214" w:rsidRPr="005E0565">
        <w:rPr>
          <w:noProof/>
        </w:rPr>
        <w:t>300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_Toc294246115 \h </w:instrText>
      </w:r>
      <w:r w:rsidR="00BC7AA8" w:rsidRPr="005E0565">
        <w:rPr>
          <w:noProof/>
        </w:rPr>
      </w:r>
      <w:r w:rsidR="00BC7AA8" w:rsidRPr="005E0565">
        <w:rPr>
          <w:noProof/>
        </w:rPr>
        <w:fldChar w:fldCharType="separate"/>
      </w:r>
      <w:r w:rsidR="00CA0214" w:rsidRPr="005E0565">
        <w:rPr>
          <w:noProof/>
        </w:rPr>
        <w:t>302</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_Toc294246116 \h </w:instrText>
      </w:r>
      <w:r w:rsidR="00BC7AA8" w:rsidRPr="005E0565">
        <w:rPr>
          <w:noProof/>
        </w:rPr>
      </w:r>
      <w:r w:rsidR="00BC7AA8" w:rsidRPr="005E0565">
        <w:rPr>
          <w:noProof/>
        </w:rPr>
        <w:fldChar w:fldCharType="separate"/>
      </w:r>
      <w:r w:rsidR="00CA0214" w:rsidRPr="005E0565">
        <w:rPr>
          <w:noProof/>
        </w:rPr>
        <w:t>306</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_Toc294246117 \h </w:instrText>
      </w:r>
      <w:r w:rsidR="00BC7AA8" w:rsidRPr="005E0565">
        <w:rPr>
          <w:noProof/>
        </w:rPr>
      </w:r>
      <w:r w:rsidR="00BC7AA8" w:rsidRPr="005E0565">
        <w:rPr>
          <w:noProof/>
        </w:rPr>
        <w:fldChar w:fldCharType="separate"/>
      </w:r>
      <w:r w:rsidR="00CA0214" w:rsidRPr="005E0565">
        <w:rPr>
          <w:noProof/>
        </w:rPr>
        <w:t>309</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_Toc294246118 \h </w:instrText>
      </w:r>
      <w:r w:rsidR="00BC7AA8" w:rsidRPr="005E0565">
        <w:rPr>
          <w:noProof/>
        </w:rPr>
      </w:r>
      <w:r w:rsidR="00BC7AA8" w:rsidRPr="005E0565">
        <w:rPr>
          <w:noProof/>
        </w:rPr>
        <w:fldChar w:fldCharType="separate"/>
      </w:r>
      <w:r w:rsidR="00CA0214" w:rsidRPr="005E0565">
        <w:rPr>
          <w:noProof/>
        </w:rPr>
        <w:t>320</w:t>
      </w:r>
      <w:r w:rsidR="00BC7AA8"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BC7AA8" w:rsidRPr="005E0565">
        <w:rPr>
          <w:noProof/>
        </w:rPr>
        <w:fldChar w:fldCharType="begin"/>
      </w:r>
      <w:r w:rsidRPr="005E0565">
        <w:rPr>
          <w:noProof/>
        </w:rPr>
        <w:instrText xml:space="preserve"> PAGEREF _Toc294246119 \h </w:instrText>
      </w:r>
      <w:r w:rsidR="00BC7AA8" w:rsidRPr="005E0565">
        <w:rPr>
          <w:noProof/>
        </w:rPr>
      </w:r>
      <w:r w:rsidR="00BC7AA8" w:rsidRPr="005E0565">
        <w:rPr>
          <w:noProof/>
        </w:rPr>
        <w:fldChar w:fldCharType="separate"/>
      </w:r>
      <w:r w:rsidR="00CA0214" w:rsidRPr="005E0565">
        <w:rPr>
          <w:noProof/>
        </w:rPr>
        <w:t>326</w:t>
      </w:r>
      <w:r w:rsidR="00BC7AA8" w:rsidRPr="005E0565">
        <w:rPr>
          <w:noProof/>
        </w:rPr>
        <w:fldChar w:fldCharType="end"/>
      </w:r>
    </w:p>
    <w:p w:rsidR="00F17F7A" w:rsidRPr="005E0565" w:rsidRDefault="00F17F7A" w:rsidP="005E0565">
      <w:pPr>
        <w:pStyle w:val="3"/>
        <w:tabs>
          <w:tab w:val="left" w:pos="1701"/>
          <w:tab w:val="right" w:leader="dot" w:pos="10065"/>
        </w:tabs>
        <w:spacing w:before="0" w:after="0"/>
        <w:ind w:left="1701" w:hanging="708"/>
        <w:jc w:val="left"/>
        <w:rPr>
          <w:rFonts w:asciiTheme="majorHAnsi" w:hAnsiTheme="majorHAnsi"/>
          <w:noProof/>
          <w:sz w:val="22"/>
          <w:szCs w:val="22"/>
        </w:rPr>
      </w:pPr>
      <w:r w:rsidRPr="005E0565">
        <w:rPr>
          <w:rFonts w:asciiTheme="majorHAnsi" w:hAnsiTheme="majorHAnsi"/>
          <w:noProof/>
          <w:sz w:val="22"/>
          <w:szCs w:val="22"/>
        </w:rPr>
        <w:t>3.3.6. Механизмы достижения целевых ориентиров в системе условий …….………</w:t>
      </w:r>
      <w:r w:rsidR="005E0565">
        <w:rPr>
          <w:rFonts w:asciiTheme="majorHAnsi" w:hAnsiTheme="majorHAnsi"/>
          <w:noProof/>
          <w:sz w:val="22"/>
          <w:szCs w:val="22"/>
        </w:rPr>
        <w:t>..</w:t>
      </w:r>
      <w:r w:rsidRPr="005E0565">
        <w:rPr>
          <w:rFonts w:asciiTheme="majorHAnsi" w:hAnsiTheme="majorHAnsi"/>
          <w:noProof/>
          <w:sz w:val="22"/>
          <w:szCs w:val="22"/>
        </w:rPr>
        <w:t>. 333</w:t>
      </w:r>
    </w:p>
    <w:p w:rsidR="00F17F7A" w:rsidRPr="005E0565" w:rsidRDefault="00F17F7A" w:rsidP="005E0565">
      <w:pPr>
        <w:tabs>
          <w:tab w:val="right" w:leader="dot" w:pos="10065"/>
        </w:tabs>
        <w:rPr>
          <w:rFonts w:eastAsiaTheme="minorEastAsia"/>
          <w:noProof/>
          <w:sz w:val="22"/>
          <w:szCs w:val="22"/>
        </w:rPr>
      </w:pPr>
    </w:p>
    <w:p w:rsidR="00653A76" w:rsidRPr="00BD7394" w:rsidRDefault="00BC7AA8"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 xml:space="preserve">стандарта начального общего образования (далее — </w:t>
      </w:r>
      <w:r w:rsidR="00C11324" w:rsidRPr="00BD7394">
        <w:rPr>
          <w:rFonts w:ascii="Times New Roman" w:hAnsi="Times New Roman"/>
          <w:color w:val="auto"/>
          <w:spacing w:val="-2"/>
          <w:sz w:val="28"/>
          <w:szCs w:val="28"/>
        </w:rPr>
        <w:t xml:space="preserve"> 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учтены материалы, полученные в ходе реализации Федеральных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учётом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Pr="00BD7394">
        <w:rPr>
          <w:rFonts w:ascii="Times New Roman" w:hAnsi="Times New Roman"/>
          <w:color w:val="auto"/>
          <w:spacing w:val="2"/>
          <w:sz w:val="28"/>
          <w:szCs w:val="28"/>
        </w:rPr>
        <w:t xml:space="preserve">и обеспечении освоения всеми детьми основной образовательной программы, могут закрепляться в заключённом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294246066"/>
      <w:r w:rsidR="00653A76" w:rsidRPr="00CB6752">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включение обучающихся в процессы познания и преобразования внешкольной социальной среды (населённого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 xml:space="preserve">программы приводятся планируемые результаты освоения всехобязательных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E52870">
      <w:pPr>
        <w:numPr>
          <w:ilvl w:val="0"/>
          <w:numId w:val="32"/>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413904">
      <w:pPr>
        <w:pStyle w:val="Zag1"/>
        <w:numPr>
          <w:ilvl w:val="0"/>
          <w:numId w:val="45"/>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D604C2">
      <w:pPr>
        <w:pStyle w:val="21"/>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294246078"/>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C6263C">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«зачёт/незачёт»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(«зачёт»).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79" w:name="_Toc288394073"/>
      <w:bookmarkStart w:id="80" w:name="_Toc288410540"/>
      <w:bookmarkStart w:id="81" w:name="_Toc288410669"/>
      <w:bookmarkStart w:id="82" w:name="_Toc288410734"/>
      <w:bookmarkStart w:id="83" w:name="_Toc294246085"/>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системыобразования в целом. При этом</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как минимум, трёх (четырёх)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йорганизации</w:t>
      </w:r>
      <w:r w:rsidRPr="00BD7394">
        <w:rPr>
          <w:rFonts w:ascii="Times New Roman" w:hAnsi="Times New Roman"/>
          <w:b/>
          <w:bCs/>
          <w:color w:val="auto"/>
          <w:sz w:val="28"/>
          <w:szCs w:val="28"/>
        </w:rPr>
        <w:t>начального общего образования</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89" w:name="_Toc288394075"/>
      <w:bookmarkStart w:id="90" w:name="_Toc288410542"/>
      <w:bookmarkStart w:id="91" w:name="_Toc288410671"/>
      <w:bookmarkStart w:id="92" w:name="_Toc294246087"/>
      <w:r w:rsidR="00653A76" w:rsidRPr="00CB6752">
        <w:t>Содержательный раздел</w:t>
      </w:r>
      <w:bookmarkEnd w:id="89"/>
      <w:bookmarkEnd w:id="90"/>
      <w:bookmarkEnd w:id="91"/>
      <w:bookmarkEnd w:id="92"/>
    </w:p>
    <w:p w:rsidR="00653A76" w:rsidRPr="004902B1" w:rsidRDefault="00653A76" w:rsidP="00264924">
      <w:pPr>
        <w:pStyle w:val="afd"/>
        <w:numPr>
          <w:ilvl w:val="1"/>
          <w:numId w:val="3"/>
        </w:numPr>
        <w:ind w:left="0" w:firstLine="0"/>
      </w:pPr>
      <w:bookmarkStart w:id="93" w:name="_Toc288394076"/>
      <w:bookmarkStart w:id="94" w:name="_Toc288410543"/>
      <w:bookmarkStart w:id="95" w:name="_Toc288410672"/>
      <w:bookmarkStart w:id="96"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3"/>
      <w:bookmarkEnd w:id="94"/>
      <w:bookmarkEnd w:id="95"/>
      <w:bookmarkEnd w:id="96"/>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8C6CAF" w:rsidRPr="008C6CAF">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19" w:name="_Toc288394082"/>
      <w:bookmarkStart w:id="120" w:name="_Toc288410549"/>
      <w:bookmarkStart w:id="121" w:name="_Toc288410678"/>
      <w:bookmarkStart w:id="122" w:name="_Toc294246095"/>
      <w:r w:rsidRPr="00CB6752">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BD7394">
      <w:pPr>
        <w:pStyle w:val="afd"/>
        <w:numPr>
          <w:ilvl w:val="2"/>
          <w:numId w:val="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 xml:space="preserve">оеобщее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 xml:space="preserve">ной программы начального общего образования приводитсяосновное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 xml:space="preserve">управление в сфере образования, с учётом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413904">
      <w:pPr>
        <w:pStyle w:val="afd"/>
        <w:numPr>
          <w:ilvl w:val="3"/>
          <w:numId w:val="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39" w:name="_Toc288394087"/>
      <w:bookmarkStart w:id="140" w:name="_Toc288410554"/>
      <w:bookmarkStart w:id="141" w:name="_Toc288410683"/>
      <w:bookmarkStart w:id="142" w:name="_Toc294246100"/>
      <w:r w:rsidRPr="00CB6752">
        <w:t>Иностранный язык</w:t>
      </w:r>
      <w:bookmarkEnd w:id="139"/>
      <w:bookmarkEnd w:id="140"/>
      <w:bookmarkEnd w:id="141"/>
      <w:bookmarkEnd w:id="14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43" w:name="_Toc288394088"/>
      <w:bookmarkStart w:id="144" w:name="_Toc288410555"/>
      <w:bookmarkStart w:id="145" w:name="_Toc288410684"/>
      <w:bookmarkStart w:id="146" w:name="_Toc294246101"/>
      <w:r w:rsidRPr="00CB6752">
        <w:t>Математика и информатика</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47" w:name="_Toc288394089"/>
      <w:bookmarkStart w:id="148" w:name="_Toc288410556"/>
      <w:bookmarkStart w:id="149" w:name="_Toc288410685"/>
      <w:bookmarkStart w:id="150" w:name="_Toc294246102"/>
      <w:r w:rsidRPr="00CB6752">
        <w:t>Окружающий мир</w:t>
      </w:r>
      <w:bookmarkEnd w:id="147"/>
      <w:bookmarkEnd w:id="148"/>
      <w:bookmarkEnd w:id="149"/>
      <w:bookmarkEnd w:id="15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51" w:name="_Toc288394090"/>
      <w:bookmarkStart w:id="152" w:name="_Toc288410557"/>
      <w:bookmarkStart w:id="153" w:name="_Toc288410686"/>
      <w:bookmarkStart w:id="154" w:name="_Toc294246103"/>
      <w:r w:rsidRPr="00CB6752">
        <w:t xml:space="preserve">Основы </w:t>
      </w:r>
      <w:bookmarkEnd w:id="151"/>
      <w:bookmarkEnd w:id="152"/>
      <w:bookmarkEnd w:id="153"/>
      <w:r w:rsidR="00092A93" w:rsidRPr="0041436B">
        <w:t>религиозных культур и светской этики</w:t>
      </w:r>
      <w:bookmarkEnd w:id="15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55" w:name="_Toc288394091"/>
      <w:bookmarkStart w:id="156" w:name="_Toc288410558"/>
      <w:bookmarkStart w:id="157" w:name="_Toc288410687"/>
      <w:bookmarkStart w:id="158" w:name="_Toc294246104"/>
      <w:r w:rsidRPr="00CB6752">
        <w:t>Изобразительное искусство</w:t>
      </w:r>
      <w:bookmarkEnd w:id="155"/>
      <w:bookmarkEnd w:id="156"/>
      <w:bookmarkEnd w:id="157"/>
      <w:bookmarkEnd w:id="15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9" w:name="_Toc288394092"/>
      <w:bookmarkStart w:id="160" w:name="_Toc288410559"/>
      <w:bookmarkStart w:id="161" w:name="_Toc288410688"/>
      <w:bookmarkStart w:id="162" w:name="_Toc294246105"/>
      <w:r w:rsidRPr="00CB6752">
        <w:t>Музыка</w:t>
      </w:r>
      <w:bookmarkEnd w:id="159"/>
      <w:bookmarkEnd w:id="160"/>
      <w:bookmarkEnd w:id="161"/>
      <w:bookmarkEnd w:id="16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63" w:name="_Toc288394093"/>
      <w:bookmarkStart w:id="164" w:name="_Toc288410560"/>
      <w:bookmarkStart w:id="165" w:name="_Toc288410689"/>
      <w:bookmarkStart w:id="166" w:name="_Toc294246106"/>
      <w:r w:rsidRPr="00BD7394">
        <w:t>Технология</w:t>
      </w:r>
      <w:bookmarkEnd w:id="163"/>
      <w:bookmarkEnd w:id="164"/>
      <w:bookmarkEnd w:id="165"/>
      <w:bookmarkEnd w:id="16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67" w:name="_Toc288394094"/>
      <w:bookmarkStart w:id="168" w:name="_Toc288410561"/>
      <w:bookmarkStart w:id="169" w:name="_Toc288410690"/>
      <w:bookmarkStart w:id="170" w:name="_Toc294246107"/>
      <w:r w:rsidRPr="0041436B">
        <w:t>Физическая культура</w:t>
      </w:r>
      <w:bookmarkEnd w:id="167"/>
      <w:bookmarkEnd w:id="168"/>
      <w:bookmarkEnd w:id="169"/>
      <w:bookmarkEnd w:id="17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71" w:name="_Toc294246108"/>
      <w:r w:rsidRPr="00BD7394">
        <w:t>Программа духовно-нравственного воспитания, развития обучающихся при получении начального общего образования</w:t>
      </w:r>
      <w:bookmarkEnd w:id="17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Pr="00056C3C">
        <w:rPr>
          <w:sz w:val="28"/>
          <w:szCs w:val="28"/>
        </w:rPr>
        <w:t>осуществляется в соответствии с динамикой</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72" w:name="_Toc288394104"/>
      <w:bookmarkStart w:id="173" w:name="_Toc288410571"/>
      <w:bookmarkStart w:id="174" w:name="_Toc288410700"/>
      <w:bookmarkStart w:id="175" w:name="_Toc294246109"/>
      <w:r w:rsidRPr="0041436B">
        <w:t>Программа формирования экологической культуры,здорового и безопасного образа жизни</w:t>
      </w:r>
      <w:bookmarkEnd w:id="172"/>
      <w:bookmarkEnd w:id="173"/>
      <w:bookmarkEnd w:id="174"/>
      <w:bookmarkEnd w:id="17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 xml:space="preserve"> 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 xml:space="preserve">с учётом результатов проведённого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 xml:space="preserve"> 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 xml:space="preserve"> 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оснащённость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инвентарём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объёму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учёт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включённых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 xml:space="preserve">вопросам роста и развития ребёнка,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 xml:space="preserve">реализации программы и необходимости её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 xml:space="preserve"> аналитические данные об уров</w:t>
      </w:r>
      <w:r w:rsidRPr="0041436B">
        <w:rPr>
          <w:rStyle w:val="Zag11"/>
          <w:color w:val="auto"/>
          <w:szCs w:val="28"/>
        </w:rPr>
        <w:t>не представлений обучающихся о проблемах охраны окружающей среды, своём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 xml:space="preserve">включение в доступный широкой общественности ежегодный отчёт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напряжённости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76" w:name="_Toc288394105"/>
      <w:bookmarkStart w:id="177" w:name="_Toc288410572"/>
      <w:bookmarkStart w:id="178" w:name="_Toc288410701"/>
      <w:bookmarkStart w:id="179" w:name="_Toc294246110"/>
      <w:r w:rsidRPr="003B2B4B">
        <w:t>Программа коррекционной работы</w:t>
      </w:r>
      <w:bookmarkEnd w:id="176"/>
      <w:bookmarkEnd w:id="177"/>
      <w:bookmarkEnd w:id="178"/>
      <w:bookmarkEnd w:id="17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ребёнка,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учётом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ребёнка</w:t>
      </w:r>
      <w:r w:rsidRPr="00BD7394">
        <w:rPr>
          <w:rFonts w:ascii="Times New Roman" w:hAnsi="Times New Roman"/>
          <w:color w:val="auto"/>
          <w:spacing w:val="2"/>
          <w:sz w:val="28"/>
          <w:szCs w:val="28"/>
        </w:rPr>
        <w:t>. Принцип определяетпозицию специалиста, который призван решать проблему</w:t>
      </w:r>
      <w:r w:rsidRPr="00BD7394">
        <w:rPr>
          <w:rFonts w:ascii="Times New Roman" w:hAnsi="Times New Roman"/>
          <w:color w:val="auto"/>
          <w:sz w:val="28"/>
          <w:szCs w:val="28"/>
        </w:rPr>
        <w:t>ребёнка с максимальной пользой и в интересах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ребёнка,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её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ребёнка в образовательно</w:t>
      </w:r>
      <w:r w:rsidR="00F0499D" w:rsidRPr="0041436B">
        <w:t>й</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ребёнке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ребёнка;</w:t>
      </w:r>
    </w:p>
    <w:p w:rsidR="00653A76" w:rsidRPr="003B2B4B" w:rsidRDefault="00653A76" w:rsidP="00BD7394">
      <w:pPr>
        <w:pStyle w:val="21"/>
      </w:pPr>
      <w:r w:rsidRPr="00B50C7E">
        <w:t xml:space="preserve">изучение адаптивных возможностей и уровня социализации ребёнка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ребёнка;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 xml:space="preserve">выбор оптимальных для развития ребёнка с </w:t>
      </w:r>
      <w:r w:rsidR="005C53A6" w:rsidRPr="00FF3660">
        <w:t>ОВЗ</w:t>
      </w:r>
      <w:r w:rsidRPr="00797ECB">
        <w:rPr>
          <w:spacing w:val="2"/>
        </w:rPr>
        <w:t xml:space="preserve"> коррекционных программ/</w:t>
      </w:r>
      <w:r w:rsidRPr="004902B1">
        <w:t>методик, методов и приёмов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 xml:space="preserve">а учебно­познавательную деятельность ребёнка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ребёнка и психокоррекцию его поведен</w:t>
      </w:r>
      <w:r w:rsidRPr="003B2B4B">
        <w:t>ия;</w:t>
      </w:r>
    </w:p>
    <w:p w:rsidR="00653A76" w:rsidRPr="00B630CB" w:rsidRDefault="00653A76" w:rsidP="00BD7394">
      <w:pPr>
        <w:pStyle w:val="21"/>
      </w:pPr>
      <w:r w:rsidRPr="00375003">
        <w:rPr>
          <w:spacing w:val="2"/>
        </w:rPr>
        <w:t xml:space="preserve">социальную защиту ребёнка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приёмов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 xml:space="preserve">консультативную помощь семье в вопросах выбора стратегии воспитания и приёмов коррекционного обучения ребёнка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BD7394">
        <w:rPr>
          <w:rFonts w:ascii="Times New Roman" w:hAnsi="Times New Roman"/>
          <w:color w:val="auto"/>
          <w:spacing w:val="2"/>
          <w:sz w:val="28"/>
          <w:szCs w:val="28"/>
        </w:rPr>
        <w:t>ребёнка.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приёмов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BD7394">
        <w:rPr>
          <w:rFonts w:ascii="Times New Roman" w:hAnsi="Times New Roman"/>
          <w:iCs/>
          <w:color w:val="auto"/>
          <w:spacing w:val="2"/>
          <w:sz w:val="28"/>
          <w:szCs w:val="28"/>
        </w:rPr>
        <w:t>социальное партнёрство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ребёнка,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ребёнка;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ребёнка.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 xml:space="preserve">фильную помощь ребёнку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Социальноепартнёрство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информации,а также с негосударственными структу</w:t>
      </w:r>
      <w:r w:rsidRPr="00A87A29">
        <w:rPr>
          <w:spacing w:val="2"/>
        </w:rPr>
        <w:t>рами, прежде всего</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Pr="00A87A29">
        <w:rPr>
          <w:spacing w:val="-2"/>
        </w:rPr>
        <w:t>учёт индивидуальных особенностей ребёнка;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5"/>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xml:space="preserve">, занимающихсярешением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должны иметь чёткое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Организационный раздел</w:t>
      </w:r>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E2395D" w:rsidRDefault="00E2395D" w:rsidP="00E2395D">
      <w:pPr>
        <w:spacing w:line="360" w:lineRule="auto"/>
        <w:ind w:firstLine="680"/>
        <w:contextualSpacing/>
        <w:jc w:val="both"/>
        <w:outlineLvl w:val="1"/>
        <w:rPr>
          <w:sz w:val="28"/>
        </w:rPr>
      </w:pPr>
      <w:r w:rsidRPr="00E2395D">
        <w:rPr>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E2395D" w:rsidRDefault="00E2395D" w:rsidP="00E2395D">
      <w:pPr>
        <w:spacing w:line="360" w:lineRule="auto"/>
        <w:ind w:firstLine="680"/>
        <w:contextualSpacing/>
        <w:jc w:val="both"/>
        <w:outlineLvl w:val="1"/>
        <w:rPr>
          <w:sz w:val="28"/>
        </w:rPr>
      </w:pPr>
      <w:r w:rsidRPr="00E2395D">
        <w:rPr>
          <w:sz w:val="28"/>
        </w:rPr>
        <w:t xml:space="preserve">готовность обучающихся к продолжению образования на </w:t>
      </w:r>
      <w:r w:rsidRPr="00E2395D">
        <w:rPr>
          <w:spacing w:val="2"/>
          <w:sz w:val="28"/>
        </w:rPr>
        <w:t xml:space="preserve">последующих уровнях основного общего образования, их </w:t>
      </w:r>
      <w:r w:rsidRPr="00E2395D">
        <w:rPr>
          <w:sz w:val="28"/>
        </w:rPr>
        <w:t>приобщение к информационным технологиям;</w:t>
      </w:r>
    </w:p>
    <w:p w:rsidR="00E2395D" w:rsidRPr="00E2395D" w:rsidRDefault="00E2395D" w:rsidP="00E2395D">
      <w:pPr>
        <w:spacing w:line="360" w:lineRule="auto"/>
        <w:ind w:firstLine="680"/>
        <w:contextualSpacing/>
        <w:jc w:val="both"/>
        <w:outlineLvl w:val="1"/>
        <w:rPr>
          <w:sz w:val="28"/>
        </w:rPr>
      </w:pPr>
      <w:r w:rsidRPr="00E2395D">
        <w:rPr>
          <w:spacing w:val="2"/>
          <w:sz w:val="28"/>
        </w:rPr>
        <w:t xml:space="preserve">формирование здорового образа жизни, элементарных </w:t>
      </w:r>
      <w:r w:rsidRPr="00E2395D">
        <w:rPr>
          <w:sz w:val="28"/>
        </w:rPr>
        <w:t>правил поведения в экстремальных ситуациях;</w:t>
      </w:r>
    </w:p>
    <w:p w:rsidR="00E2395D" w:rsidRPr="00E2395D" w:rsidRDefault="00E2395D" w:rsidP="00E2395D">
      <w:pPr>
        <w:spacing w:line="360" w:lineRule="auto"/>
        <w:ind w:firstLine="680"/>
        <w:contextualSpacing/>
        <w:jc w:val="both"/>
        <w:outlineLvl w:val="1"/>
        <w:rPr>
          <w:sz w:val="28"/>
        </w:rPr>
      </w:pPr>
      <w:r w:rsidRPr="00E2395D">
        <w:rPr>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 xml:space="preserve">для образовательных организаций, в которых обучение ведётся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E2395D" w:rsidRDefault="00E2395D" w:rsidP="00E2395D">
      <w:pPr>
        <w:spacing w:line="360" w:lineRule="auto"/>
        <w:ind w:firstLine="680"/>
        <w:contextualSpacing/>
        <w:jc w:val="both"/>
        <w:outlineLvl w:val="1"/>
        <w:rPr>
          <w:sz w:val="28"/>
        </w:rPr>
      </w:pPr>
      <w:r w:rsidRPr="00E2395D">
        <w:rPr>
          <w:sz w:val="28"/>
        </w:rPr>
        <w:t>в 1 классе — 35 минут;</w:t>
      </w:r>
    </w:p>
    <w:p w:rsidR="00E2395D" w:rsidRPr="00E2395D" w:rsidRDefault="00E2395D" w:rsidP="00E2395D">
      <w:pPr>
        <w:spacing w:line="360" w:lineRule="auto"/>
        <w:ind w:firstLine="680"/>
        <w:contextualSpacing/>
        <w:jc w:val="both"/>
        <w:outlineLvl w:val="1"/>
        <w:rPr>
          <w:sz w:val="28"/>
        </w:rPr>
      </w:pPr>
      <w:r w:rsidRPr="00E2395D">
        <w:rPr>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445AC61"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8EF6CD5"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BE032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3FB0C46"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8"/>
          <w:footerReference w:type="default" r:id="rId9"/>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80" w:name="_Toc288394108"/>
      <w:bookmarkStart w:id="181" w:name="_Toc288410575"/>
      <w:bookmarkStart w:id="182" w:name="_Toc288410704"/>
      <w:bookmarkStart w:id="183" w:name="_Toc294246113"/>
      <w:r w:rsidRPr="00BD7394">
        <w:t>План внеурочной деятельности</w:t>
      </w:r>
      <w:bookmarkEnd w:id="180"/>
      <w:bookmarkEnd w:id="181"/>
      <w:bookmarkEnd w:id="182"/>
      <w:bookmarkEnd w:id="183"/>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ребёнка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ребёнка, учёт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xml:space="preserve">, как ив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 xml:space="preserve">года обучения.В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 xml:space="preserve">ния ребёнка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84" w:name="_Toc414553283"/>
      <w:r w:rsidRPr="00BD7394">
        <w:t>3.2.1. Примерный календарный учебный график</w:t>
      </w:r>
      <w:bookmarkEnd w:id="184"/>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85" w:name="_Toc288394109"/>
      <w:bookmarkStart w:id="186" w:name="_Toc288410576"/>
      <w:bookmarkStart w:id="187" w:name="_Toc288410705"/>
      <w:bookmarkStart w:id="188" w:name="_Toc294246114"/>
      <w:r w:rsidRPr="00FF3660">
        <w:t xml:space="preserve">Система </w:t>
      </w:r>
      <w:r w:rsidR="00653A76" w:rsidRPr="00797ECB">
        <w:t>условий реализации</w:t>
      </w:r>
      <w:r w:rsidR="00653A76" w:rsidRPr="009B0659">
        <w:t>основной образовательной про</w:t>
      </w:r>
      <w:r w:rsidR="00653A76" w:rsidRPr="002C5232">
        <w:t>граммы</w:t>
      </w:r>
      <w:bookmarkEnd w:id="185"/>
      <w:bookmarkEnd w:id="186"/>
      <w:bookmarkEnd w:id="187"/>
      <w:bookmarkEnd w:id="188"/>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её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партнёрами,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Pr="00821939">
        <w:rPr>
          <w:spacing w:val="-1"/>
        </w:rPr>
        <w:t>с учётом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партнёров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189" w:name="_Toc288394110"/>
      <w:bookmarkStart w:id="190" w:name="_Toc288410577"/>
      <w:bookmarkStart w:id="191" w:name="_Toc288410706"/>
      <w:bookmarkStart w:id="192" w:name="_Toc294246115"/>
      <w:r w:rsidRPr="00BD7394">
        <w:t>Кадровые условия реализацииосновной образовательной программы</w:t>
      </w:r>
      <w:bookmarkEnd w:id="189"/>
      <w:bookmarkEnd w:id="190"/>
      <w:bookmarkEnd w:id="191"/>
      <w:bookmarkEnd w:id="192"/>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определённых основной образовательной программой образовательно</w:t>
      </w:r>
      <w:r w:rsidR="00D93053" w:rsidRPr="00BD7394">
        <w:rPr>
          <w:rFonts w:ascii="Times New Roman" w:hAnsi="Times New Roman"/>
          <w:color w:val="auto"/>
          <w:sz w:val="28"/>
          <w:szCs w:val="28"/>
        </w:rPr>
        <w:t>йорганизации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учётом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6"/>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её реализации предполагается оценка качества и результативности деятельности педагогических работников</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её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Семинары, посвящённые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социальных партнёров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 xml:space="preserve">образовательной программы, её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 xml:space="preserve">глых столов, стажёрских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 xml:space="preserve">тов, в виде решений педагогического совета, размещённых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193" w:name="_Toc288394111"/>
      <w:bookmarkStart w:id="194" w:name="_Toc288410578"/>
      <w:bookmarkStart w:id="195" w:name="_Toc288410707"/>
      <w:bookmarkStart w:id="196" w:name="_Toc294246116"/>
      <w:r w:rsidRPr="0041436B">
        <w:t xml:space="preserve">Психолого­педагогические условия </w:t>
      </w:r>
      <w:r w:rsidRPr="00FF3660">
        <w:t>реализации основной образовательной программы</w:t>
      </w:r>
      <w:bookmarkEnd w:id="193"/>
      <w:bookmarkEnd w:id="194"/>
      <w:bookmarkEnd w:id="195"/>
      <w:bookmarkEnd w:id="196"/>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 xml:space="preserve">йорганизации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B630CB">
        <w:rPr>
          <w:rFonts w:ascii="Times New Roman" w:hAnsi="Times New Roman"/>
          <w:b/>
          <w:bCs/>
          <w:color w:val="auto"/>
          <w:sz w:val="28"/>
          <w:szCs w:val="28"/>
        </w:rPr>
        <w:t>на уровне</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197" w:name="_Toc288394112"/>
      <w:bookmarkStart w:id="198" w:name="_Toc288410579"/>
      <w:bookmarkStart w:id="199" w:name="_Toc288410708"/>
      <w:bookmarkStart w:id="200" w:name="_Toc294246117"/>
      <w:r w:rsidRPr="0041436B">
        <w:t>Финансовое обеспечение реализации основной образовательной программы</w:t>
      </w:r>
      <w:bookmarkEnd w:id="197"/>
      <w:bookmarkEnd w:id="198"/>
      <w:bookmarkEnd w:id="199"/>
      <w:bookmarkEnd w:id="200"/>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 xml:space="preserve">-той государственной услугина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01" w:name="_Toc288394113"/>
      <w:bookmarkStart w:id="202" w:name="_Toc288410580"/>
      <w:bookmarkStart w:id="203" w:name="_Toc288410709"/>
      <w:bookmarkStart w:id="204"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01"/>
      <w:bookmarkEnd w:id="202"/>
      <w:bookmarkEnd w:id="203"/>
      <w:bookmarkEnd w:id="204"/>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 xml:space="preserve">требования и условия Положения о лицензировании образовательной деятельности, утверждённого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утверждённые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7778F0">
        <w:rPr>
          <w:spacing w:val="2"/>
        </w:rPr>
        <w:t xml:space="preserve"> </w:t>
      </w:r>
      <w:r w:rsidRPr="003B2B4B">
        <w:t>разработанные с учётом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 xml:space="preserve">инвентарём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оснащёнными игровым, спортивным оборудованием и ин</w:t>
      </w:r>
      <w:r w:rsidRPr="00B630CB">
        <w:t>вентарём;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оснащёнными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щённых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учётом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t>федерального, регионального</w:t>
            </w:r>
            <w:r w:rsidRPr="00BD7394">
              <w:rPr>
                <w:rFonts w:ascii="Times New Roman" w:hAnsi="Times New Roman"/>
                <w:color w:val="auto"/>
                <w:sz w:val="28"/>
                <w:szCs w:val="28"/>
              </w:rPr>
              <w:br/>
              <w:t>и муниципального уровней,</w:t>
            </w:r>
            <w:r w:rsidRPr="00BD7394">
              <w:rPr>
                <w:rFonts w:ascii="Times New Roman" w:hAnsi="Times New Roman"/>
                <w:color w:val="auto"/>
                <w:sz w:val="28"/>
                <w:szCs w:val="28"/>
              </w:rPr>
              <w:br/>
              <w:t>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 xml:space="preserve">ляция, освещённость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05" w:name="_Toc288394114"/>
      <w:bookmarkStart w:id="206" w:name="_Toc288410581"/>
      <w:bookmarkStart w:id="207" w:name="_Toc288410710"/>
      <w:bookmarkStart w:id="208" w:name="_Toc294246119"/>
      <w:r w:rsidRPr="0041436B">
        <w:t>Информационно­методические условия реализации основной образовательной программы</w:t>
      </w:r>
      <w:bookmarkEnd w:id="205"/>
      <w:bookmarkEnd w:id="206"/>
      <w:bookmarkEnd w:id="207"/>
      <w:bookmarkEnd w:id="208"/>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учёт,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трёхмерные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Pr="00BD7394">
        <w:t> </w:t>
      </w:r>
      <w:r w:rsidRPr="00BD7394">
        <w:t>п. и в трёхмерную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тренажёров;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 xml:space="preserve">информационно­образовательной среды,соответствующей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удалённого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 xml:space="preserve">йдеятельности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(тетради­тренажёры).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тренажёры;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09" w:name="_Toc410963397"/>
      <w:bookmarkStart w:id="210" w:name="_Toc410964363"/>
      <w:bookmarkStart w:id="211" w:name="_Toc288394115"/>
      <w:bookmarkStart w:id="212" w:name="_Toc288410582"/>
      <w:bookmarkStart w:id="213" w:name="_Toc288410711"/>
      <w:r w:rsidRPr="00F17F7A">
        <w:t>3.3.6. Механизмы достижения целевых ориентиров в системе условий</w:t>
      </w:r>
      <w:bookmarkEnd w:id="209"/>
      <w:bookmarkEnd w:id="210"/>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графика(дорожной карты) по формированию необходимой системы условий реализации основной образовательной программы</w:t>
      </w:r>
      <w:bookmarkEnd w:id="211"/>
      <w:bookmarkEnd w:id="212"/>
      <w:bookmarkEnd w:id="213"/>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а</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br/>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учётом требований к мини</w:t>
            </w:r>
            <w:r w:rsidR="00653A76" w:rsidRPr="00BD7394">
              <w:rPr>
                <w:rFonts w:ascii="Times New Roman" w:hAnsi="Times New Roman"/>
                <w:color w:val="auto"/>
                <w:spacing w:val="-2"/>
                <w:sz w:val="28"/>
                <w:szCs w:val="28"/>
              </w:rPr>
              <w:t>мальной оснащённости учебно</w:t>
            </w:r>
            <w:r w:rsidR="007E3D6D" w:rsidRPr="00BD7394">
              <w:rPr>
                <w:rFonts w:ascii="Times New Roman" w:hAnsi="Times New Roman"/>
                <w:color w:val="auto"/>
                <w:spacing w:val="-2"/>
                <w:sz w:val="28"/>
                <w:szCs w:val="28"/>
              </w:rPr>
              <w:t>йдеятельности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объёма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 xml:space="preserve">ательных отношенийпо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5B482A">
              <w:rPr>
                <w:rFonts w:ascii="Times New Roman" w:hAnsi="Times New Roman"/>
                <w:color w:val="auto"/>
                <w:sz w:val="28"/>
                <w:szCs w:val="28"/>
              </w:rPr>
              <w:t>и реализации</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размещённым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670" w:rsidRDefault="00D96670">
      <w:r>
        <w:separator/>
      </w:r>
    </w:p>
  </w:endnote>
  <w:endnote w:type="continuationSeparator" w:id="0">
    <w:p w:rsidR="00D96670" w:rsidRDefault="00D9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end"/>
    </w:r>
  </w:p>
  <w:p w:rsidR="00746817" w:rsidRDefault="0074681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817" w:rsidRDefault="00BC7AA8" w:rsidP="00E32AC6">
    <w:pPr>
      <w:pStyle w:val="af3"/>
      <w:framePr w:wrap="around" w:vAnchor="text" w:hAnchor="margin" w:xAlign="right" w:y="1"/>
      <w:rPr>
        <w:rStyle w:val="af5"/>
      </w:rPr>
    </w:pPr>
    <w:r>
      <w:rPr>
        <w:rStyle w:val="af5"/>
      </w:rPr>
      <w:fldChar w:fldCharType="begin"/>
    </w:r>
    <w:r w:rsidR="00746817">
      <w:rPr>
        <w:rStyle w:val="af5"/>
      </w:rPr>
      <w:instrText xml:space="preserve">PAGE  </w:instrText>
    </w:r>
    <w:r>
      <w:rPr>
        <w:rStyle w:val="af5"/>
      </w:rPr>
      <w:fldChar w:fldCharType="separate"/>
    </w:r>
    <w:r w:rsidR="009667B4">
      <w:rPr>
        <w:rStyle w:val="af5"/>
        <w:noProof/>
      </w:rPr>
      <w:t>1</w:t>
    </w:r>
    <w:r>
      <w:rPr>
        <w:rStyle w:val="af5"/>
      </w:rPr>
      <w:fldChar w:fldCharType="end"/>
    </w:r>
  </w:p>
  <w:p w:rsidR="00746817" w:rsidRDefault="0074681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670" w:rsidRDefault="00D96670">
      <w:r>
        <w:separator/>
      </w:r>
    </w:p>
  </w:footnote>
  <w:footnote w:type="continuationSeparator" w:id="0">
    <w:p w:rsidR="00D96670" w:rsidRDefault="00D96670">
      <w:r>
        <w:continuationSeparator/>
      </w:r>
    </w:p>
  </w:footnote>
  <w:footnote w:id="1">
    <w:p w:rsidR="00746817" w:rsidRPr="00A94410" w:rsidRDefault="0074681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746817" w:rsidRPr="00A94410" w:rsidRDefault="0074681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746817" w:rsidRPr="00BD7394" w:rsidRDefault="0074681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746817" w:rsidRPr="00413904" w:rsidRDefault="0074681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746817" w:rsidRDefault="00746817"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746817" w:rsidRDefault="00746817" w:rsidP="00653A76">
      <w:pPr>
        <w:pStyle w:val="af2"/>
      </w:pPr>
    </w:p>
  </w:footnote>
  <w:footnote w:id="6">
    <w:p w:rsidR="00746817" w:rsidRDefault="00746817" w:rsidP="00653A76">
      <w:pPr>
        <w:pStyle w:val="af2"/>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746817" w:rsidRDefault="0074681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15:restartNumberingAfterBreak="0">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15:restartNumberingAfterBreak="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15:restartNumberingAfterBreak="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15:restartNumberingAfterBreak="0">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15:restartNumberingAfterBreak="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15:restartNumberingAfterBreak="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15:restartNumberingAfterBreak="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15:restartNumberingAfterBreak="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15:restartNumberingAfterBreak="0">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15:restartNumberingAfterBreak="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15:restartNumberingAfterBreak="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B0"/>
    <w:rsid w:val="00002CC9"/>
    <w:rsid w:val="00007C55"/>
    <w:rsid w:val="00012122"/>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378B"/>
    <w:rsid w:val="004F3E0E"/>
    <w:rsid w:val="004F7C74"/>
    <w:rsid w:val="00500205"/>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811"/>
    <w:rsid w:val="00907EEC"/>
    <w:rsid w:val="009116D7"/>
    <w:rsid w:val="009125E8"/>
    <w:rsid w:val="0092190E"/>
    <w:rsid w:val="00925063"/>
    <w:rsid w:val="00931CBC"/>
    <w:rsid w:val="00946E41"/>
    <w:rsid w:val="009542AF"/>
    <w:rsid w:val="00954634"/>
    <w:rsid w:val="00963A9C"/>
    <w:rsid w:val="009667B4"/>
    <w:rsid w:val="009765E6"/>
    <w:rsid w:val="00980181"/>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5F93"/>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85C02"/>
    <w:rsid w:val="00D918A5"/>
    <w:rsid w:val="00D93053"/>
    <w:rsid w:val="00D96670"/>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961C12-A4BA-401B-8189-28E5487E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C4373-EFFC-4B8A-95DB-20A1B705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86334</Words>
  <Characters>492109</Characters>
  <Application>Microsoft Office Word</Application>
  <DocSecurity>0</DocSecurity>
  <Lines>4100</Lines>
  <Paragraphs>1154</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1</cp:lastModifiedBy>
  <cp:revision>3</cp:revision>
  <cp:lastPrinted>2015-05-28T09:36:00Z</cp:lastPrinted>
  <dcterms:created xsi:type="dcterms:W3CDTF">2016-01-09T19:42:00Z</dcterms:created>
  <dcterms:modified xsi:type="dcterms:W3CDTF">2016-01-09T19:42:00Z</dcterms:modified>
</cp:coreProperties>
</file>